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5821" w14:textId="77777777" w:rsidR="00693498" w:rsidRPr="00CB7AC7" w:rsidRDefault="00CB7AC7" w:rsidP="00CB7A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ANSWERS OF LIT IN ENGLISH S4</w:t>
      </w:r>
    </w:p>
    <w:p w14:paraId="2C84D79C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SECTION A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Q1. Matching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a-4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b-5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c-2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d-1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e-3</w:t>
      </w:r>
    </w:p>
    <w:p w14:paraId="7F504B9E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Q2. True or False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a. True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b. False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c. True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d. True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e. True</w:t>
      </w:r>
    </w:p>
    <w:p w14:paraId="4671E555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Q3. Themes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A. Corruption and misuse of public resources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B. Hypocrisy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C. Racial discrimination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D. Political corruption and greed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E. Bribery</w:t>
      </w:r>
    </w:p>
    <w:p w14:paraId="1A77CE50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Q4. Literary Terms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a) Octave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b) Epigram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c) Tanka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d) Rhyme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e) Shakespearean sonnet</w:t>
      </w:r>
    </w:p>
    <w:p w14:paraId="0132A424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Q5. Poetic Devices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a) Simile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b) Apostrophe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c) Alliteration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d) Metaphor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e) Personification</w:t>
      </w:r>
    </w:p>
    <w:p w14:paraId="0ECF9AB9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Q6. Multiple Choice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</w:r>
      <w:proofErr w:type="spellStart"/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i</w:t>
      </w:r>
      <w:proofErr w:type="spellEnd"/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) A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ii) D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iii) D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lastRenderedPageBreak/>
        <w:t>iv) C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v) D</w:t>
      </w:r>
    </w:p>
    <w:p w14:paraId="4D6F740A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Q7. Comprehension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a) Since childhood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b) That both his friend’s children were going to study engineering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c) Men and women can now study and work equally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d) He feared women would think they are equal to men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e) No. Equality is fair and both genders deserve equal opportunities</w:t>
      </w:r>
    </w:p>
    <w:p w14:paraId="47C377E4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Q8. Poem Questions</w:t>
      </w:r>
    </w:p>
    <w:p w14:paraId="30DB364D" w14:textId="77777777" w:rsidR="00693498" w:rsidRPr="00CD7E27" w:rsidRDefault="00693498" w:rsidP="00693498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hd w:val="clear" w:color="auto" w:fill="212121"/>
        <w:spacing w:before="60" w:after="0" w:line="240" w:lineRule="auto"/>
        <w:ind w:left="0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B</w:t>
      </w:r>
    </w:p>
    <w:p w14:paraId="64BF04F5" w14:textId="77777777" w:rsidR="00693498" w:rsidRPr="00CD7E27" w:rsidRDefault="00693498" w:rsidP="00693498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hd w:val="clear" w:color="auto" w:fill="212121"/>
        <w:spacing w:before="60" w:after="0" w:line="240" w:lineRule="auto"/>
        <w:ind w:left="0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C</w:t>
      </w:r>
    </w:p>
    <w:p w14:paraId="0F2E14CE" w14:textId="77777777" w:rsidR="00693498" w:rsidRPr="00CD7E27" w:rsidRDefault="00693498" w:rsidP="00693498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hd w:val="clear" w:color="auto" w:fill="212121"/>
        <w:spacing w:before="60" w:after="0" w:line="240" w:lineRule="auto"/>
        <w:ind w:left="0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D</w:t>
      </w:r>
    </w:p>
    <w:p w14:paraId="75E0E897" w14:textId="77777777" w:rsidR="00693498" w:rsidRPr="00CD7E27" w:rsidRDefault="00693498" w:rsidP="00693498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hd w:val="clear" w:color="auto" w:fill="212121"/>
        <w:spacing w:before="60" w:after="0" w:line="240" w:lineRule="auto"/>
        <w:ind w:left="0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Because it ends in pain, sadness, and wasted time</w:t>
      </w:r>
    </w:p>
    <w:p w14:paraId="5047ED2E" w14:textId="77777777" w:rsidR="00693498" w:rsidRPr="00CD7E27" w:rsidRDefault="00693498" w:rsidP="00693498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hd w:val="clear" w:color="auto" w:fill="212121"/>
        <w:spacing w:before="60" w:after="0" w:line="240" w:lineRule="auto"/>
        <w:ind w:left="0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The poem warns teenagers that young love is emotional but leads mostly to disappointment, so they should focus on reason instead of emotion</w:t>
      </w:r>
    </w:p>
    <w:p w14:paraId="7262CF28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SECTION B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Q9. Mine Boy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a) Malay Camp, Johannesburg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b) Theme of love and attraction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c) Imagery (example: smooth brown beauty)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d) Beautiful, graceful, soft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noBreakHyphen/>
        <w:t>voiced, attractive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 xml:space="preserve">e) Leah gives food, shelter, support, and protection to </w:t>
      </w:r>
      <w:proofErr w:type="spellStart"/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Xuma</w:t>
      </w:r>
      <w:proofErr w:type="spellEnd"/>
    </w:p>
    <w:p w14:paraId="53B21C61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Q10. (Choose one)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a) Leah helps people with food, shelter, advice, protection, and medical help in Malay Camp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>OR</w:t>
      </w:r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br/>
        <w:t xml:space="preserve">b) Major characters in A Man of the People include </w:t>
      </w:r>
      <w:proofErr w:type="spellStart"/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Odili</w:t>
      </w:r>
      <w:proofErr w:type="spellEnd"/>
      <w:r w:rsidRPr="00CD7E27">
        <w:rPr>
          <w:rFonts w:ascii="Inter Fallback" w:eastAsia="Times New Roman" w:hAnsi="Inter Fallback" w:cs="Times New Roman"/>
          <w:color w:val="FFFFFF"/>
          <w:sz w:val="27"/>
          <w:szCs w:val="27"/>
        </w:rPr>
        <w:t>, Chief Nanga, Elsie, and Max</w:t>
      </w:r>
    </w:p>
    <w:p w14:paraId="72F78FF9" w14:textId="77777777" w:rsidR="00693498" w:rsidRPr="00CD7E27" w:rsidRDefault="00693498" w:rsidP="006934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12121"/>
        <w:spacing w:before="240" w:after="0" w:line="240" w:lineRule="auto"/>
        <w:rPr>
          <w:rFonts w:ascii="Inter Fallback" w:eastAsia="Times New Roman" w:hAnsi="Inter Fallback" w:cs="Times New Roman"/>
          <w:color w:val="FFFFFF"/>
          <w:sz w:val="27"/>
          <w:szCs w:val="27"/>
        </w:rPr>
      </w:pPr>
    </w:p>
    <w:p w14:paraId="1E5B4263" w14:textId="77777777" w:rsidR="00146FD0" w:rsidRDefault="00146FD0"/>
    <w:sectPr w:rsidR="00146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6CB"/>
    <w:multiLevelType w:val="multilevel"/>
    <w:tmpl w:val="7BE4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516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98"/>
    <w:rsid w:val="000B1E95"/>
    <w:rsid w:val="00146FD0"/>
    <w:rsid w:val="00693498"/>
    <w:rsid w:val="00CB7AC7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DDCE"/>
  <w15:chartTrackingRefBased/>
  <w15:docId w15:val="{BAB09962-844B-4C55-AFA0-3E1CA652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THEONESTE NYANDWI</cp:lastModifiedBy>
  <cp:revision>2</cp:revision>
  <dcterms:created xsi:type="dcterms:W3CDTF">2026-03-09T15:35:00Z</dcterms:created>
  <dcterms:modified xsi:type="dcterms:W3CDTF">2026-03-09T15:35:00Z</dcterms:modified>
</cp:coreProperties>
</file>